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DFD366C">
      <w:pPr>
        <w:numPr>
          <w:ilvl w:val="0"/>
          <w:numId w:val="0"/>
        </w:numPr>
        <w:jc w:val="center"/>
        <w:rPr>
          <w:rFonts w:hint="eastAsia" w:ascii="仿宋" w:hAnsi="仿宋" w:eastAsia="仿宋" w:cs="仿宋"/>
          <w:b/>
          <w:bCs/>
          <w:sz w:val="44"/>
          <w:szCs w:val="44"/>
          <w:u w:val="none"/>
          <w:lang w:val="en-US" w:eastAsia="zh-CN"/>
        </w:rPr>
      </w:pPr>
    </w:p>
    <w:p w14:paraId="6AFA641E">
      <w:pPr>
        <w:numPr>
          <w:ilvl w:val="0"/>
          <w:numId w:val="0"/>
        </w:numPr>
        <w:jc w:val="center"/>
        <w:rPr>
          <w:rFonts w:hint="default"/>
          <w:b/>
          <w:bCs/>
          <w:sz w:val="44"/>
          <w:szCs w:val="44"/>
          <w:lang w:val="en-US" w:eastAsia="zh-CN"/>
        </w:rPr>
      </w:pPr>
      <w:r>
        <w:rPr>
          <w:rFonts w:hint="eastAsia" w:ascii="仿宋" w:hAnsi="仿宋" w:eastAsia="仿宋" w:cs="仿宋"/>
          <w:b/>
          <w:bCs/>
          <w:sz w:val="44"/>
          <w:szCs w:val="44"/>
          <w:u w:val="none"/>
          <w:lang w:val="en-US" w:eastAsia="zh-CN"/>
        </w:rPr>
        <w:t>水泵购置项目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6502658A">
      <w:pPr>
        <w:pStyle w:val="2"/>
        <w:numPr>
          <w:ilvl w:val="0"/>
          <w:numId w:val="0"/>
        </w:numPr>
        <w:bidi w:val="0"/>
        <w:ind w:leftChars="0"/>
        <w:jc w:val="both"/>
        <w:rPr>
          <w:rFonts w:hint="eastAsia"/>
          <w:b/>
          <w:bCs w:val="0"/>
          <w:sz w:val="28"/>
          <w:szCs w:val="28"/>
          <w:lang w:val="en-US" w:eastAsia="zh-CN"/>
        </w:rPr>
      </w:pPr>
      <w:r>
        <w:rPr>
          <w:rFonts w:hint="eastAsia"/>
          <w:b/>
          <w:bCs w:val="0"/>
          <w:sz w:val="28"/>
          <w:szCs w:val="28"/>
          <w:lang w:val="en-US" w:eastAsia="zh-CN"/>
        </w:rPr>
        <w:t>三、报价单</w:t>
      </w:r>
      <w:bookmarkEnd w:id="3"/>
    </w:p>
    <w:tbl>
      <w:tblPr>
        <w:tblStyle w:val="8"/>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474"/>
        <w:gridCol w:w="1956"/>
        <w:gridCol w:w="488"/>
        <w:gridCol w:w="524"/>
        <w:gridCol w:w="1122"/>
        <w:gridCol w:w="1025"/>
        <w:gridCol w:w="986"/>
      </w:tblGrid>
      <w:tr w14:paraId="68D8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5E1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水泵报价单</w:t>
            </w:r>
          </w:p>
        </w:tc>
      </w:tr>
      <w:tr w14:paraId="6BA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C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3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8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1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3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D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拦标价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D2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713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68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加压泵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8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功率：15KW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扬程:32m*H2O，流量：104m³/h，</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8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9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4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9800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340">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5A17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4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加压泵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2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功率：15KW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扬程:38m*H2O，流量：87m³/h，</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B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B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38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9800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60FC">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A3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14DD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09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7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加压泵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2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功率：18.5KW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扬程:37m*H2O，流量：112m³/h，</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52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2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E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11000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C5E5">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CB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3476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27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7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加压泵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EA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功率：18.5KW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扬程:37m*H2O，流量：112m³/h，</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8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9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EF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11000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F31">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81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71C4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6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C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CC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Q=300m³、H=20m、N=22KW（0.6MPa）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C1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6A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E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20000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F29">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E9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5D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3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F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2A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Q=192m³、H=17m、N=15KW（1.0MPa）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95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3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98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24000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534">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32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09BD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A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B4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B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Q=192m³、H=17m、N=15KW（0.4MPa）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48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5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B7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5459">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9E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5178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A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3E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55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Q=140m³、H=20m、N=11KW（0.4MPa）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0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7B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0C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18"/>
                <w:szCs w:val="18"/>
                <w:u w:val="none"/>
                <w:lang w:val="en-US" w:eastAsia="zh-CN" w:bidi="ar"/>
              </w:rPr>
              <w:t xml:space="preserve">13000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D7B3">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B4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63DF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E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F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Q=150m³、H=16m、N=11KW（0.4MPa）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C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1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C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14000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1CF6">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1E6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3154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AB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FD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D6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Q=300m³、H=20m、N=22KW（0.6MPa）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9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B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20000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1FD">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8A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1995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28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17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低区循环泵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B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Q=140m</w:t>
            </w:r>
            <w:r>
              <w:rPr>
                <w:rStyle w:val="19"/>
                <w:lang w:val="en-US" w:eastAsia="zh-CN" w:bidi="ar"/>
              </w:rPr>
              <w:t>3</w:t>
            </w:r>
            <w:r>
              <w:rPr>
                <w:rFonts w:hint="eastAsia" w:ascii="宋体" w:hAnsi="宋体" w:eastAsia="宋体" w:cs="宋体"/>
                <w:i w:val="0"/>
                <w:iCs w:val="0"/>
                <w:color w:val="000000"/>
                <w:kern w:val="0"/>
                <w:sz w:val="22"/>
                <w:szCs w:val="22"/>
                <w:u w:val="none"/>
                <w:lang w:val="en-US" w:eastAsia="zh-CN" w:bidi="ar"/>
              </w:rPr>
              <w:t>/h H=17mH</w:t>
            </w:r>
            <w:r>
              <w:rPr>
                <w:rFonts w:hint="eastAsia" w:ascii="宋体" w:hAnsi="宋体" w:eastAsia="宋体" w:cs="宋体"/>
                <w:i w:val="0"/>
                <w:iCs w:val="0"/>
                <w:color w:val="000000"/>
                <w:kern w:val="0"/>
                <w:sz w:val="22"/>
                <w:szCs w:val="22"/>
                <w:u w:val="none"/>
                <w:vertAlign w:val="subscript"/>
                <w:lang w:val="en-US" w:eastAsia="zh-CN" w:bidi="ar"/>
              </w:rPr>
              <w:t>2</w:t>
            </w:r>
            <w:r>
              <w:rPr>
                <w:rFonts w:hint="eastAsia" w:ascii="宋体" w:hAnsi="宋体" w:eastAsia="宋体" w:cs="宋体"/>
                <w:i w:val="0"/>
                <w:iCs w:val="0"/>
                <w:color w:val="000000"/>
                <w:kern w:val="0"/>
                <w:sz w:val="22"/>
                <w:szCs w:val="22"/>
                <w:u w:val="none"/>
                <w:lang w:val="en-US" w:eastAsia="zh-CN" w:bidi="ar"/>
              </w:rPr>
              <w:t>O，11KW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84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16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bookmarkStart w:id="4" w:name="_GoBack"/>
            <w:bookmarkEnd w:id="4"/>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F6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19000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A00">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20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工作压力：500KPa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二级能效以上电机</w:t>
            </w:r>
          </w:p>
        </w:tc>
      </w:tr>
      <w:tr w14:paraId="365E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47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E33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低区补水泵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B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Q=4m</w:t>
            </w:r>
            <w:r>
              <w:rPr>
                <w:rStyle w:val="19"/>
                <w:lang w:val="en-US" w:eastAsia="zh-CN" w:bidi="ar"/>
              </w:rPr>
              <w:t>3</w:t>
            </w:r>
            <w:r>
              <w:rPr>
                <w:rFonts w:hint="eastAsia" w:ascii="宋体" w:hAnsi="宋体" w:eastAsia="宋体" w:cs="宋体"/>
                <w:i w:val="0"/>
                <w:iCs w:val="0"/>
                <w:color w:val="000000"/>
                <w:kern w:val="0"/>
                <w:sz w:val="22"/>
                <w:szCs w:val="22"/>
                <w:u w:val="none"/>
                <w:lang w:val="en-US" w:eastAsia="zh-CN" w:bidi="ar"/>
              </w:rPr>
              <w:t>/h H=32mH</w:t>
            </w:r>
            <w:r>
              <w:rPr>
                <w:rFonts w:hint="eastAsia" w:ascii="宋体" w:hAnsi="宋体" w:eastAsia="宋体" w:cs="宋体"/>
                <w:i w:val="0"/>
                <w:iCs w:val="0"/>
                <w:color w:val="000000"/>
                <w:kern w:val="0"/>
                <w:sz w:val="22"/>
                <w:szCs w:val="22"/>
                <w:u w:val="none"/>
                <w:vertAlign w:val="subscript"/>
                <w:lang w:val="en-US" w:eastAsia="zh-CN" w:bidi="ar"/>
              </w:rPr>
              <w:t>2</w:t>
            </w:r>
            <w:r>
              <w:rPr>
                <w:rFonts w:hint="eastAsia" w:ascii="宋体" w:hAnsi="宋体" w:eastAsia="宋体" w:cs="宋体"/>
                <w:i w:val="0"/>
                <w:iCs w:val="0"/>
                <w:color w:val="000000"/>
                <w:kern w:val="0"/>
                <w:sz w:val="22"/>
                <w:szCs w:val="22"/>
                <w:u w:val="none"/>
                <w:lang w:val="en-US" w:eastAsia="zh-CN" w:bidi="ar"/>
              </w:rPr>
              <w:t>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99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18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9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5500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34F">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36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63D8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E5C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B7C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低区一次网管道泵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F7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Q=50m</w:t>
            </w:r>
            <w:r>
              <w:rPr>
                <w:rStyle w:val="19"/>
                <w:lang w:val="en-US" w:eastAsia="zh-CN" w:bidi="ar"/>
              </w:rPr>
              <w:t>3</w:t>
            </w:r>
            <w:r>
              <w:rPr>
                <w:rFonts w:hint="eastAsia" w:ascii="宋体" w:hAnsi="宋体" w:eastAsia="宋体" w:cs="宋体"/>
                <w:i w:val="0"/>
                <w:iCs w:val="0"/>
                <w:color w:val="000000"/>
                <w:kern w:val="0"/>
                <w:sz w:val="22"/>
                <w:szCs w:val="22"/>
                <w:u w:val="none"/>
                <w:lang w:val="en-US" w:eastAsia="zh-CN" w:bidi="ar"/>
              </w:rPr>
              <w:t>/h H=20mH</w:t>
            </w:r>
            <w:r>
              <w:rPr>
                <w:rFonts w:hint="eastAsia" w:ascii="宋体" w:hAnsi="宋体" w:eastAsia="宋体" w:cs="宋体"/>
                <w:i w:val="0"/>
                <w:iCs w:val="0"/>
                <w:color w:val="000000"/>
                <w:kern w:val="0"/>
                <w:sz w:val="22"/>
                <w:szCs w:val="22"/>
                <w:u w:val="none"/>
                <w:vertAlign w:val="subscript"/>
                <w:lang w:val="en-US" w:eastAsia="zh-CN" w:bidi="ar"/>
              </w:rPr>
              <w:t>2</w:t>
            </w:r>
            <w:r>
              <w:rPr>
                <w:rFonts w:hint="eastAsia" w:ascii="宋体" w:hAnsi="宋体" w:eastAsia="宋体" w:cs="宋体"/>
                <w:i w:val="0"/>
                <w:iCs w:val="0"/>
                <w:color w:val="000000"/>
                <w:kern w:val="0"/>
                <w:sz w:val="22"/>
                <w:szCs w:val="22"/>
                <w:u w:val="none"/>
                <w:lang w:val="en-US" w:eastAsia="zh-CN" w:bidi="ar"/>
              </w:rPr>
              <w:t>O，5.5KW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45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6B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EA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8200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179D">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628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6B9A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A4B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AC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一次网管道泵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7B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Q=46.7m/h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H³=28mHO2，7.5KW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4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82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513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B815">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C6F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36C0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D9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2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低区（地热）循环泵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3F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Q=346m/h  H=24mH O/ 1480r 37KW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6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53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6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36625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5EA6">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工作压力：600KPa </w:t>
            </w:r>
            <w:r>
              <w:rPr>
                <w:rFonts w:hint="eastAsia" w:ascii="宋体" w:hAnsi="宋体" w:eastAsia="宋体" w:cs="宋体"/>
                <w:i w:val="0"/>
                <w:iCs w:val="0"/>
                <w:color w:val="000000"/>
                <w:sz w:val="21"/>
                <w:szCs w:val="21"/>
                <w:u w:val="none"/>
                <w:lang w:val="en-US" w:eastAsia="zh-CN"/>
              </w:rPr>
              <w:t>二级或二级以上能效电机</w:t>
            </w:r>
          </w:p>
        </w:tc>
      </w:tr>
      <w:tr w14:paraId="6F9C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3F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B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低区（散热器）循环泵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8D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Q=450m/h  H=24mH O 1480r 45KW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EC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87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2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44120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DB8">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6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工作压力：600KPa </w:t>
            </w:r>
            <w:r>
              <w:rPr>
                <w:rFonts w:hint="eastAsia" w:ascii="宋体" w:hAnsi="宋体" w:eastAsia="宋体" w:cs="宋体"/>
                <w:i w:val="0"/>
                <w:iCs w:val="0"/>
                <w:color w:val="000000"/>
                <w:sz w:val="21"/>
                <w:szCs w:val="21"/>
                <w:u w:val="none"/>
                <w:lang w:val="en-US" w:eastAsia="zh-CN"/>
              </w:rPr>
              <w:t>二级或二级以上能效电机</w:t>
            </w:r>
          </w:p>
        </w:tc>
      </w:tr>
      <w:tr w14:paraId="4D8D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05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1D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低区（地热）补水泵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65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Q=8m/h  H=36mH O 2900R 1.5KW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F6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9C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20B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6954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DC9C">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BA4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2B14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129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F8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低区（散热器）补水泵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F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Q=8m/h  H=36mH O 2900R 1.5KW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8D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FA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A5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6954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FEDF">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8BD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71CB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9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31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低区（地热）分布泵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2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Q=86.6m/h  H=24mH O  2900R 11KW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E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BB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BF7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14501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FEC0">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FF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28DA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96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B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低区（散热器）分布泵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23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Q=138m/h H=24mH O   1480R 15KW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33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2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14F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16517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6942">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2A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57DC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79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9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高区循环泵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5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Q=173m</w:t>
            </w:r>
            <w:r>
              <w:rPr>
                <w:rStyle w:val="20"/>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O，18.5KW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D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2F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4CB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29000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4940">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2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工作压力：1360KPa</w:t>
            </w:r>
            <w:r>
              <w:rPr>
                <w:rFonts w:hint="eastAsia" w:ascii="宋体" w:hAnsi="宋体" w:eastAsia="宋体" w:cs="宋体"/>
                <w:i w:val="0"/>
                <w:iCs w:val="0"/>
                <w:color w:val="000000"/>
                <w:sz w:val="21"/>
                <w:szCs w:val="21"/>
                <w:u w:val="none"/>
                <w:lang w:val="en-US" w:eastAsia="zh-CN"/>
              </w:rPr>
              <w:t>二级或二级以上能效电机</w:t>
            </w:r>
          </w:p>
        </w:tc>
      </w:tr>
      <w:tr w14:paraId="33EE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A3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56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中区循环泵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29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Q=450m</w:t>
            </w:r>
            <w:r>
              <w:rPr>
                <w:rStyle w:val="20"/>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O,45KW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2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A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589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51000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9090">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D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工作压力：1080KPa</w:t>
            </w:r>
            <w:r>
              <w:rPr>
                <w:rFonts w:hint="eastAsia" w:ascii="宋体" w:hAnsi="宋体" w:eastAsia="宋体" w:cs="宋体"/>
                <w:i w:val="0"/>
                <w:iCs w:val="0"/>
                <w:color w:val="000000"/>
                <w:sz w:val="21"/>
                <w:szCs w:val="21"/>
                <w:u w:val="none"/>
                <w:lang w:val="en-US" w:eastAsia="zh-CN"/>
              </w:rPr>
              <w:t>二级或二级以上能效电机</w:t>
            </w:r>
          </w:p>
        </w:tc>
      </w:tr>
      <w:tr w14:paraId="1200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1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D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E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Q=720m</w:t>
            </w:r>
            <w:r>
              <w:rPr>
                <w:rStyle w:val="20"/>
                <w:lang w:val="en-US" w:eastAsia="zh-CN" w:bidi="ar"/>
              </w:rPr>
              <w:t>3</w:t>
            </w:r>
            <w:r>
              <w:rPr>
                <w:rFonts w:hint="eastAsia" w:ascii="宋体" w:hAnsi="宋体" w:eastAsia="宋体" w:cs="宋体"/>
                <w:i w:val="0"/>
                <w:iCs w:val="0"/>
                <w:color w:val="000000"/>
                <w:kern w:val="0"/>
                <w:sz w:val="24"/>
                <w:szCs w:val="24"/>
                <w:u w:val="none"/>
                <w:lang w:val="en-US" w:eastAsia="zh-CN" w:bidi="ar"/>
              </w:rPr>
              <w:t>/h  H=20mH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O,55KW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B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3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B1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55000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BC5">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D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工作压力：780KPa </w:t>
            </w:r>
            <w:r>
              <w:rPr>
                <w:rFonts w:hint="eastAsia" w:ascii="宋体" w:hAnsi="宋体" w:eastAsia="宋体" w:cs="宋体"/>
                <w:i w:val="0"/>
                <w:iCs w:val="0"/>
                <w:color w:val="000000"/>
                <w:sz w:val="21"/>
                <w:szCs w:val="21"/>
                <w:u w:val="none"/>
                <w:lang w:val="en-US" w:eastAsia="zh-CN"/>
              </w:rPr>
              <w:t>二级或二级以上能效电机</w:t>
            </w:r>
          </w:p>
        </w:tc>
      </w:tr>
      <w:tr w14:paraId="11A3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521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26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高区补水泵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1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Q=4m</w:t>
            </w:r>
            <w:r>
              <w:rPr>
                <w:rStyle w:val="20"/>
                <w:lang w:val="en-US" w:eastAsia="zh-CN" w:bidi="ar"/>
              </w:rPr>
              <w:t>3</w:t>
            </w:r>
            <w:r>
              <w:rPr>
                <w:rFonts w:hint="eastAsia" w:ascii="宋体" w:hAnsi="宋体" w:eastAsia="宋体" w:cs="宋体"/>
                <w:i w:val="0"/>
                <w:iCs w:val="0"/>
                <w:color w:val="000000"/>
                <w:kern w:val="0"/>
                <w:sz w:val="24"/>
                <w:szCs w:val="24"/>
                <w:u w:val="none"/>
                <w:lang w:val="en-US" w:eastAsia="zh-CN" w:bidi="ar"/>
              </w:rPr>
              <w:t>/h  H=112mH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BC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FC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10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C86">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C17">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二级或二级以上能效电机</w:t>
            </w:r>
          </w:p>
        </w:tc>
      </w:tr>
      <w:tr w14:paraId="1C0C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0D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D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中区补水泵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5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Q=11m</w:t>
            </w:r>
            <w:r>
              <w:rPr>
                <w:rFonts w:hint="eastAsia" w:ascii="宋体" w:hAnsi="宋体" w:eastAsia="宋体" w:cs="宋体"/>
                <w:i w:val="0"/>
                <w:iCs w:val="0"/>
                <w:color w:val="000000"/>
                <w:kern w:val="0"/>
                <w:sz w:val="24"/>
                <w:szCs w:val="24"/>
                <w:u w:val="none"/>
                <w:vertAlign w:val="superscript"/>
                <w:lang w:val="en-US" w:eastAsia="zh-CN" w:bidi="ar"/>
              </w:rPr>
              <w:t>3</w:t>
            </w:r>
            <w:r>
              <w:rPr>
                <w:rFonts w:hint="eastAsia" w:ascii="宋体" w:hAnsi="宋体" w:eastAsia="宋体" w:cs="宋体"/>
                <w:i w:val="0"/>
                <w:iCs w:val="0"/>
                <w:color w:val="000000"/>
                <w:kern w:val="0"/>
                <w:sz w:val="24"/>
                <w:szCs w:val="24"/>
                <w:u w:val="none"/>
                <w:lang w:val="en-US" w:eastAsia="zh-CN" w:bidi="ar"/>
              </w:rPr>
              <w:t>/h  H=84mH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96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F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20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12000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7347">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9BB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52A6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00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2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低区补水泵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0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Q=16m</w:t>
            </w:r>
            <w:r>
              <w:rPr>
                <w:rFonts w:hint="eastAsia" w:ascii="宋体" w:hAnsi="宋体" w:eastAsia="宋体" w:cs="宋体"/>
                <w:i w:val="0"/>
                <w:iCs w:val="0"/>
                <w:color w:val="000000"/>
                <w:kern w:val="0"/>
                <w:sz w:val="24"/>
                <w:szCs w:val="24"/>
                <w:u w:val="none"/>
                <w:vertAlign w:val="superscript"/>
                <w:lang w:val="en-US" w:eastAsia="zh-CN" w:bidi="ar"/>
              </w:rPr>
              <w:t>3</w:t>
            </w:r>
            <w:r>
              <w:rPr>
                <w:rFonts w:hint="eastAsia" w:ascii="宋体" w:hAnsi="宋体" w:eastAsia="宋体" w:cs="宋体"/>
                <w:i w:val="0"/>
                <w:iCs w:val="0"/>
                <w:color w:val="000000"/>
                <w:kern w:val="0"/>
                <w:sz w:val="24"/>
                <w:szCs w:val="24"/>
                <w:u w:val="none"/>
                <w:lang w:val="en-US" w:eastAsia="zh-CN" w:bidi="ar"/>
              </w:rPr>
              <w:t>/h  H=58mH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6E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C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A2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14000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8EAD">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D3E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63F6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194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0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高区分布泵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Q=43.3m</w:t>
            </w:r>
            <w:r>
              <w:rPr>
                <w:rStyle w:val="20"/>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O,5.5KW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CE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07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B64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5C1F">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EFC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2D0B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5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中区分布泵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0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Q=120m</w:t>
            </w:r>
            <w:r>
              <w:rPr>
                <w:rStyle w:val="20"/>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O,15KW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3B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53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2E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22000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8C06">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2D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304E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DC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9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低区分布泵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9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Q=173m</w:t>
            </w:r>
            <w:r>
              <w:rPr>
                <w:rStyle w:val="20"/>
                <w:lang w:val="en-US" w:eastAsia="zh-CN" w:bidi="ar"/>
              </w:rPr>
              <w:t>3</w:t>
            </w:r>
            <w:r>
              <w:rPr>
                <w:rFonts w:hint="eastAsia" w:ascii="宋体" w:hAnsi="宋体" w:eastAsia="宋体" w:cs="宋体"/>
                <w:i w:val="0"/>
                <w:iCs w:val="0"/>
                <w:color w:val="000000"/>
                <w:kern w:val="0"/>
                <w:sz w:val="24"/>
                <w:szCs w:val="24"/>
                <w:u w:val="none"/>
                <w:lang w:val="en-US" w:eastAsia="zh-CN" w:bidi="ar"/>
              </w:rPr>
              <w:t>/h H=24mH</w:t>
            </w:r>
            <w:r>
              <w:rPr>
                <w:rFonts w:hint="eastAsia" w:ascii="宋体" w:hAnsi="宋体" w:eastAsia="宋体" w:cs="宋体"/>
                <w:i w:val="0"/>
                <w:iCs w:val="0"/>
                <w:color w:val="000000"/>
                <w:kern w:val="0"/>
                <w:sz w:val="24"/>
                <w:szCs w:val="24"/>
                <w:u w:val="none"/>
                <w:vertAlign w:val="subscript"/>
                <w:lang w:val="en-US" w:eastAsia="zh-CN" w:bidi="ar"/>
              </w:rPr>
              <w:t>2</w:t>
            </w:r>
            <w:r>
              <w:rPr>
                <w:rFonts w:hint="eastAsia" w:ascii="宋体" w:hAnsi="宋体" w:eastAsia="宋体" w:cs="宋体"/>
                <w:i w:val="0"/>
                <w:iCs w:val="0"/>
                <w:color w:val="000000"/>
                <w:kern w:val="0"/>
                <w:sz w:val="24"/>
                <w:szCs w:val="24"/>
                <w:u w:val="none"/>
                <w:lang w:val="en-US" w:eastAsia="zh-CN" w:bidi="ar"/>
              </w:rPr>
              <w:t>O,18.5KW</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0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1C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6B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25000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854">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271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二级或二级以上能效电机</w:t>
            </w:r>
          </w:p>
        </w:tc>
      </w:tr>
      <w:tr w14:paraId="26D9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6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拦标价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468">
            <w:pPr>
              <w:jc w:val="center"/>
              <w:rPr>
                <w:rFonts w:hint="eastAsia" w:ascii="宋体" w:hAnsi="宋体" w:eastAsia="宋体" w:cs="宋体"/>
                <w:i w:val="0"/>
                <w:iCs w:val="0"/>
                <w:color w:val="000000"/>
                <w:sz w:val="21"/>
                <w:szCs w:val="21"/>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0DD">
            <w:pPr>
              <w:jc w:val="center"/>
              <w:rPr>
                <w:rFonts w:hint="eastAsia" w:ascii="宋体" w:hAnsi="宋体" w:eastAsia="宋体" w:cs="宋体"/>
                <w:i w:val="0"/>
                <w:iCs w:val="0"/>
                <w:color w:val="000000"/>
                <w:sz w:val="21"/>
                <w:szCs w:val="21"/>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634">
            <w:pPr>
              <w:jc w:val="center"/>
              <w:rPr>
                <w:rFonts w:hint="eastAsia" w:ascii="宋体" w:hAnsi="宋体" w:eastAsia="宋体" w:cs="宋体"/>
                <w:i w:val="0"/>
                <w:iCs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547">
            <w:pPr>
              <w:jc w:val="center"/>
              <w:rPr>
                <w:rFonts w:hint="eastAsia" w:ascii="宋体" w:hAnsi="宋体" w:eastAsia="宋体" w:cs="宋体"/>
                <w:i w:val="0"/>
                <w:iCs w:val="0"/>
                <w:color w:val="000000"/>
                <w:sz w:val="21"/>
                <w:szCs w:val="21"/>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54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541971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D8AF">
            <w:pPr>
              <w:jc w:val="center"/>
              <w:rPr>
                <w:rFonts w:hint="eastAsia" w:ascii="宋体" w:hAnsi="宋体" w:eastAsia="宋体" w:cs="宋体"/>
                <w:i w:val="0"/>
                <w:iCs w:val="0"/>
                <w:color w:val="000000"/>
                <w:sz w:val="21"/>
                <w:szCs w:val="21"/>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083">
            <w:pPr>
              <w:jc w:val="center"/>
              <w:rPr>
                <w:rFonts w:hint="eastAsia" w:ascii="宋体" w:hAnsi="宋体" w:eastAsia="宋体" w:cs="宋体"/>
                <w:i w:val="0"/>
                <w:iCs w:val="0"/>
                <w:color w:val="000000"/>
                <w:sz w:val="21"/>
                <w:szCs w:val="21"/>
                <w:u w:val="none"/>
              </w:rPr>
            </w:pPr>
          </w:p>
        </w:tc>
      </w:tr>
    </w:tbl>
    <w:p w14:paraId="1CD24B42">
      <w:pPr>
        <w:widowControl w:val="0"/>
        <w:numPr>
          <w:ilvl w:val="0"/>
          <w:numId w:val="0"/>
        </w:numPr>
        <w:jc w:val="both"/>
        <w:rPr>
          <w:rFonts w:hint="eastAsia"/>
          <w:lang w:val="en-US" w:eastAsia="zh-CN"/>
        </w:rPr>
      </w:pPr>
    </w:p>
    <w:tbl>
      <w:tblPr>
        <w:tblStyle w:val="8"/>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7185"/>
      </w:tblGrid>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342458A5">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ADF27F7"/>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85953C0"/>
    <w:rsid w:val="2B960845"/>
    <w:rsid w:val="2BFA31F8"/>
    <w:rsid w:val="2C3801CB"/>
    <w:rsid w:val="2C3A0104"/>
    <w:rsid w:val="2DA82AB1"/>
    <w:rsid w:val="2DB96A6D"/>
    <w:rsid w:val="2E3632B1"/>
    <w:rsid w:val="2EE87609"/>
    <w:rsid w:val="301F34FF"/>
    <w:rsid w:val="306722EF"/>
    <w:rsid w:val="33B900A5"/>
    <w:rsid w:val="344250A9"/>
    <w:rsid w:val="345C5122"/>
    <w:rsid w:val="38F17236"/>
    <w:rsid w:val="38F65019"/>
    <w:rsid w:val="38F730AD"/>
    <w:rsid w:val="3B3E3935"/>
    <w:rsid w:val="3C32612E"/>
    <w:rsid w:val="3D0221DE"/>
    <w:rsid w:val="3D8B148B"/>
    <w:rsid w:val="3F302B2D"/>
    <w:rsid w:val="3FDA4D4C"/>
    <w:rsid w:val="402D6E52"/>
    <w:rsid w:val="405C39B3"/>
    <w:rsid w:val="40C73A02"/>
    <w:rsid w:val="42440064"/>
    <w:rsid w:val="427E5D65"/>
    <w:rsid w:val="45322F35"/>
    <w:rsid w:val="46AE0CE1"/>
    <w:rsid w:val="472A0F19"/>
    <w:rsid w:val="47530256"/>
    <w:rsid w:val="48E17E27"/>
    <w:rsid w:val="496A23BA"/>
    <w:rsid w:val="4A273284"/>
    <w:rsid w:val="4A4E1305"/>
    <w:rsid w:val="4C893D3C"/>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0478C8"/>
    <w:rsid w:val="701B6B38"/>
    <w:rsid w:val="70457711"/>
    <w:rsid w:val="70C44AD9"/>
    <w:rsid w:val="70E92792"/>
    <w:rsid w:val="721D0945"/>
    <w:rsid w:val="73814C97"/>
    <w:rsid w:val="74102657"/>
    <w:rsid w:val="75F43014"/>
    <w:rsid w:val="76944F4E"/>
    <w:rsid w:val="79652BD2"/>
    <w:rsid w:val="79E61F64"/>
    <w:rsid w:val="7B366F41"/>
    <w:rsid w:val="7CCA3477"/>
    <w:rsid w:val="7DED4C33"/>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character" w:customStyle="1" w:styleId="11">
    <w:name w:val="font01"/>
    <w:basedOn w:val="9"/>
    <w:uiPriority w:val="0"/>
    <w:rPr>
      <w:rFonts w:hint="eastAsia" w:ascii="宋体" w:hAnsi="宋体" w:eastAsia="宋体" w:cs="宋体"/>
      <w:color w:val="000000"/>
      <w:sz w:val="22"/>
      <w:szCs w:val="22"/>
      <w:u w:val="none"/>
    </w:rPr>
  </w:style>
  <w:style w:type="character" w:customStyle="1" w:styleId="12">
    <w:name w:val="font112"/>
    <w:basedOn w:val="9"/>
    <w:uiPriority w:val="0"/>
    <w:rPr>
      <w:rFonts w:hint="eastAsia" w:ascii="宋体" w:hAnsi="宋体" w:eastAsia="宋体" w:cs="宋体"/>
      <w:color w:val="000000"/>
      <w:sz w:val="22"/>
      <w:szCs w:val="22"/>
      <w:u w:val="none"/>
      <w:vertAlign w:val="superscript"/>
    </w:rPr>
  </w:style>
  <w:style w:type="character" w:customStyle="1" w:styleId="13">
    <w:name w:val="font121"/>
    <w:basedOn w:val="9"/>
    <w:uiPriority w:val="0"/>
    <w:rPr>
      <w:rFonts w:hint="eastAsia" w:ascii="宋体" w:hAnsi="宋体" w:eastAsia="宋体" w:cs="宋体"/>
      <w:color w:val="000000"/>
      <w:sz w:val="22"/>
      <w:szCs w:val="22"/>
      <w:u w:val="none"/>
      <w:vertAlign w:val="subscript"/>
    </w:rPr>
  </w:style>
  <w:style w:type="character" w:customStyle="1" w:styleId="14">
    <w:name w:val="font81"/>
    <w:basedOn w:val="9"/>
    <w:uiPriority w:val="0"/>
    <w:rPr>
      <w:rFonts w:hint="eastAsia" w:ascii="宋体" w:hAnsi="宋体" w:eastAsia="宋体" w:cs="宋体"/>
      <w:color w:val="000000"/>
      <w:sz w:val="24"/>
      <w:szCs w:val="24"/>
      <w:u w:val="none"/>
    </w:rPr>
  </w:style>
  <w:style w:type="character" w:customStyle="1" w:styleId="15">
    <w:name w:val="font131"/>
    <w:basedOn w:val="9"/>
    <w:uiPriority w:val="0"/>
    <w:rPr>
      <w:rFonts w:hint="eastAsia" w:ascii="宋体" w:hAnsi="宋体" w:eastAsia="宋体" w:cs="宋体"/>
      <w:color w:val="000000"/>
      <w:sz w:val="24"/>
      <w:szCs w:val="24"/>
      <w:u w:val="none"/>
      <w:vertAlign w:val="superscript"/>
    </w:rPr>
  </w:style>
  <w:style w:type="character" w:customStyle="1" w:styleId="16">
    <w:name w:val="font141"/>
    <w:basedOn w:val="9"/>
    <w:uiPriority w:val="0"/>
    <w:rPr>
      <w:rFonts w:hint="eastAsia" w:ascii="宋体" w:hAnsi="宋体" w:eastAsia="宋体" w:cs="宋体"/>
      <w:color w:val="000000"/>
      <w:sz w:val="24"/>
      <w:szCs w:val="24"/>
      <w:u w:val="none"/>
      <w:vertAlign w:val="subscript"/>
    </w:rPr>
  </w:style>
  <w:style w:type="character" w:customStyle="1" w:styleId="17">
    <w:name w:val="font151"/>
    <w:basedOn w:val="9"/>
    <w:uiPriority w:val="0"/>
    <w:rPr>
      <w:rFonts w:hint="eastAsia" w:ascii="宋体" w:hAnsi="宋体" w:eastAsia="宋体" w:cs="宋体"/>
      <w:color w:val="000000"/>
      <w:sz w:val="24"/>
      <w:szCs w:val="24"/>
      <w:u w:val="none"/>
      <w:vertAlign w:val="superscript"/>
    </w:rPr>
  </w:style>
  <w:style w:type="character" w:customStyle="1" w:styleId="18">
    <w:name w:val="font161"/>
    <w:basedOn w:val="9"/>
    <w:uiPriority w:val="0"/>
    <w:rPr>
      <w:rFonts w:hint="eastAsia" w:ascii="宋体" w:hAnsi="宋体" w:eastAsia="宋体" w:cs="宋体"/>
      <w:color w:val="000000"/>
      <w:sz w:val="24"/>
      <w:szCs w:val="24"/>
      <w:u w:val="none"/>
      <w:vertAlign w:val="subscript"/>
    </w:rPr>
  </w:style>
  <w:style w:type="character" w:customStyle="1" w:styleId="19">
    <w:name w:val="font111"/>
    <w:basedOn w:val="9"/>
    <w:uiPriority w:val="0"/>
    <w:rPr>
      <w:rFonts w:hint="eastAsia" w:ascii="宋体" w:hAnsi="宋体" w:eastAsia="宋体" w:cs="宋体"/>
      <w:color w:val="000000"/>
      <w:sz w:val="22"/>
      <w:szCs w:val="22"/>
      <w:u w:val="none"/>
      <w:vertAlign w:val="superscript"/>
    </w:rPr>
  </w:style>
  <w:style w:type="character" w:customStyle="1" w:styleId="20">
    <w:name w:val="font132"/>
    <w:basedOn w:val="9"/>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1003</Words>
  <Characters>1191</Characters>
  <Lines>0</Lines>
  <Paragraphs>0</Paragraphs>
  <TotalTime>2</TotalTime>
  <ScaleCrop>false</ScaleCrop>
  <LinksUpToDate>false</LinksUpToDate>
  <CharactersWithSpaces>1504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2025-08-21T07:46:11Z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