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低压电气主受柜项目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低压电气主受柜</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3FAB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5B3E68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低压主授柜</w:t>
            </w:r>
          </w:p>
        </w:tc>
        <w:tc>
          <w:tcPr>
            <w:tcW w:w="2087" w:type="dxa"/>
            <w:noWrap w:val="0"/>
            <w:vAlign w:val="center"/>
          </w:tcPr>
          <w:p w14:paraId="58DCCDD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 xml:space="preserve">    </w:t>
            </w:r>
            <w:r>
              <w:rPr>
                <w:rFonts w:hint="default" w:ascii="宋体" w:hAnsi="宋体" w:cs="宋体"/>
                <w:bCs/>
                <w:sz w:val="24"/>
                <w:szCs w:val="24"/>
                <w:lang w:val="en-US" w:eastAsia="zh-CN"/>
              </w:rPr>
              <w:t>GGD</w:t>
            </w:r>
            <w:r>
              <w:rPr>
                <w:rFonts w:hint="eastAsia" w:ascii="宋体" w:hAnsi="宋体" w:cs="宋体"/>
                <w:bCs/>
                <w:sz w:val="24"/>
                <w:szCs w:val="24"/>
                <w:lang w:val="en-US" w:eastAsia="zh-CN"/>
              </w:rPr>
              <w:t>-1AA（智慧型断路器）</w:t>
            </w:r>
          </w:p>
        </w:tc>
        <w:tc>
          <w:tcPr>
            <w:tcW w:w="780" w:type="dxa"/>
            <w:noWrap w:val="0"/>
            <w:vAlign w:val="center"/>
          </w:tcPr>
          <w:p w14:paraId="2E0C1D4A">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177D2190">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61DC8A5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20800.00</w:t>
            </w:r>
          </w:p>
        </w:tc>
        <w:tc>
          <w:tcPr>
            <w:tcW w:w="2070" w:type="dxa"/>
            <w:noWrap w:val="0"/>
            <w:vAlign w:val="center"/>
          </w:tcPr>
          <w:p w14:paraId="1BA01CED">
            <w:pPr>
              <w:jc w:val="center"/>
              <w:rPr>
                <w:rFonts w:hint="eastAsia" w:ascii="宋体" w:hAnsi="宋体" w:eastAsia="宋体" w:cs="宋体"/>
                <w:bCs/>
                <w:sz w:val="24"/>
                <w:szCs w:val="24"/>
                <w:lang w:val="en-US" w:eastAsia="zh-CN"/>
              </w:rPr>
            </w:pPr>
          </w:p>
        </w:tc>
      </w:tr>
      <w:tr w14:paraId="2BEA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AC1702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低压馈线柜</w:t>
            </w:r>
          </w:p>
        </w:tc>
        <w:tc>
          <w:tcPr>
            <w:tcW w:w="2087" w:type="dxa"/>
            <w:noWrap w:val="0"/>
            <w:vAlign w:val="center"/>
          </w:tcPr>
          <w:p w14:paraId="4EF3638D">
            <w:pPr>
              <w:keepNext w:val="0"/>
              <w:keepLines w:val="0"/>
              <w:widowControl/>
              <w:suppressLineNumbers w:val="0"/>
              <w:ind w:firstLine="480" w:firstLineChars="200"/>
              <w:jc w:val="both"/>
              <w:textAlignment w:val="center"/>
              <w:rPr>
                <w:rFonts w:hint="default" w:ascii="宋体" w:hAnsi="宋体" w:cs="宋体"/>
                <w:bCs/>
                <w:sz w:val="24"/>
                <w:szCs w:val="24"/>
                <w:lang w:val="en-US" w:eastAsia="zh-CN"/>
              </w:rPr>
            </w:pPr>
            <w:r>
              <w:rPr>
                <w:rFonts w:hint="default" w:ascii="宋体" w:hAnsi="宋体" w:cs="宋体"/>
                <w:bCs/>
                <w:sz w:val="24"/>
                <w:szCs w:val="24"/>
                <w:lang w:val="en-US" w:eastAsia="zh-CN"/>
              </w:rPr>
              <w:t>GGD</w:t>
            </w:r>
            <w:r>
              <w:rPr>
                <w:rFonts w:hint="eastAsia" w:ascii="宋体" w:hAnsi="宋体" w:cs="宋体"/>
                <w:bCs/>
                <w:sz w:val="24"/>
                <w:szCs w:val="24"/>
                <w:lang w:val="en-US" w:eastAsia="zh-CN"/>
              </w:rPr>
              <w:t>-2AA</w:t>
            </w:r>
            <w:bookmarkStart w:id="4" w:name="_GoBack"/>
            <w:bookmarkEnd w:id="4"/>
          </w:p>
        </w:tc>
        <w:tc>
          <w:tcPr>
            <w:tcW w:w="780" w:type="dxa"/>
            <w:noWrap w:val="0"/>
            <w:vAlign w:val="center"/>
          </w:tcPr>
          <w:p w14:paraId="63013A8F">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3BEF2048">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85E20F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8000.00</w:t>
            </w:r>
          </w:p>
        </w:tc>
        <w:tc>
          <w:tcPr>
            <w:tcW w:w="2070" w:type="dxa"/>
            <w:noWrap w:val="0"/>
            <w:vAlign w:val="center"/>
          </w:tcPr>
          <w:p w14:paraId="0FA6A1E0">
            <w:pPr>
              <w:jc w:val="center"/>
              <w:rPr>
                <w:rFonts w:hint="eastAsia" w:ascii="宋体" w:hAnsi="宋体" w:eastAsia="宋体" w:cs="宋体"/>
                <w:bCs/>
                <w:sz w:val="24"/>
                <w:szCs w:val="24"/>
                <w:lang w:val="en-US" w:eastAsia="zh-CN"/>
              </w:rPr>
            </w:pPr>
          </w:p>
        </w:tc>
      </w:tr>
      <w:tr w14:paraId="3751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93CE42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低压馈线柜</w:t>
            </w:r>
          </w:p>
        </w:tc>
        <w:tc>
          <w:tcPr>
            <w:tcW w:w="2087" w:type="dxa"/>
            <w:noWrap w:val="0"/>
            <w:vAlign w:val="center"/>
          </w:tcPr>
          <w:p w14:paraId="7287A363">
            <w:pPr>
              <w:keepNext w:val="0"/>
              <w:keepLines w:val="0"/>
              <w:widowControl/>
              <w:suppressLineNumbers w:val="0"/>
              <w:jc w:val="center"/>
              <w:textAlignment w:val="center"/>
              <w:rPr>
                <w:rFonts w:hint="default" w:ascii="宋体" w:hAnsi="宋体" w:cs="宋体"/>
                <w:bCs/>
                <w:sz w:val="24"/>
                <w:szCs w:val="24"/>
                <w:lang w:val="en-US" w:eastAsia="zh-CN"/>
              </w:rPr>
            </w:pPr>
            <w:r>
              <w:rPr>
                <w:rFonts w:hint="default" w:ascii="宋体" w:hAnsi="宋体" w:cs="宋体"/>
                <w:bCs/>
                <w:sz w:val="24"/>
                <w:szCs w:val="24"/>
                <w:lang w:val="en-US" w:eastAsia="zh-CN"/>
              </w:rPr>
              <w:t>GGD</w:t>
            </w:r>
            <w:r>
              <w:rPr>
                <w:rFonts w:hint="eastAsia" w:ascii="宋体" w:hAnsi="宋体" w:cs="宋体"/>
                <w:bCs/>
                <w:sz w:val="24"/>
                <w:szCs w:val="24"/>
                <w:lang w:val="en-US" w:eastAsia="zh-CN"/>
              </w:rPr>
              <w:t>-3AA</w:t>
            </w:r>
          </w:p>
        </w:tc>
        <w:tc>
          <w:tcPr>
            <w:tcW w:w="780" w:type="dxa"/>
            <w:noWrap w:val="0"/>
            <w:vAlign w:val="center"/>
          </w:tcPr>
          <w:p w14:paraId="0A371F91">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7E622BEF">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3734F09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8000.00</w:t>
            </w:r>
          </w:p>
        </w:tc>
        <w:tc>
          <w:tcPr>
            <w:tcW w:w="2070" w:type="dxa"/>
            <w:noWrap w:val="0"/>
            <w:vAlign w:val="center"/>
          </w:tcPr>
          <w:p w14:paraId="1561D05D">
            <w:pPr>
              <w:jc w:val="center"/>
              <w:rPr>
                <w:rFonts w:hint="eastAsia" w:ascii="宋体" w:hAnsi="宋体" w:eastAsia="宋体" w:cs="宋体"/>
                <w:bCs/>
                <w:sz w:val="24"/>
                <w:szCs w:val="24"/>
                <w:lang w:val="en-US" w:eastAsia="zh-CN"/>
              </w:rPr>
            </w:pPr>
          </w:p>
        </w:tc>
      </w:tr>
      <w:tr w14:paraId="601A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8072C2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低压馈线柜</w:t>
            </w:r>
          </w:p>
        </w:tc>
        <w:tc>
          <w:tcPr>
            <w:tcW w:w="2087" w:type="dxa"/>
            <w:noWrap w:val="0"/>
            <w:vAlign w:val="center"/>
          </w:tcPr>
          <w:p w14:paraId="1CC67EA2">
            <w:pPr>
              <w:keepNext w:val="0"/>
              <w:keepLines w:val="0"/>
              <w:widowControl/>
              <w:suppressLineNumbers w:val="0"/>
              <w:jc w:val="center"/>
              <w:textAlignment w:val="center"/>
              <w:rPr>
                <w:rFonts w:hint="default" w:ascii="宋体" w:hAnsi="宋体" w:cs="宋体"/>
                <w:bCs/>
                <w:sz w:val="24"/>
                <w:szCs w:val="24"/>
                <w:lang w:val="en-US" w:eastAsia="zh-CN"/>
              </w:rPr>
            </w:pPr>
            <w:r>
              <w:rPr>
                <w:rFonts w:hint="default" w:ascii="宋体" w:hAnsi="宋体" w:cs="宋体"/>
                <w:bCs/>
                <w:sz w:val="24"/>
                <w:szCs w:val="24"/>
                <w:lang w:val="en-US" w:eastAsia="zh-CN"/>
              </w:rPr>
              <w:t>GGD</w:t>
            </w:r>
            <w:r>
              <w:rPr>
                <w:rFonts w:hint="eastAsia" w:ascii="宋体" w:hAnsi="宋体" w:cs="宋体"/>
                <w:bCs/>
                <w:sz w:val="24"/>
                <w:szCs w:val="24"/>
                <w:lang w:val="en-US" w:eastAsia="zh-CN"/>
              </w:rPr>
              <w:t>-4AA</w:t>
            </w:r>
          </w:p>
        </w:tc>
        <w:tc>
          <w:tcPr>
            <w:tcW w:w="780" w:type="dxa"/>
            <w:noWrap w:val="0"/>
            <w:vAlign w:val="center"/>
          </w:tcPr>
          <w:p w14:paraId="01CA9C01">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5057907B">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14A428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8000.00</w:t>
            </w:r>
          </w:p>
        </w:tc>
        <w:tc>
          <w:tcPr>
            <w:tcW w:w="2070" w:type="dxa"/>
            <w:noWrap w:val="0"/>
            <w:vAlign w:val="center"/>
          </w:tcPr>
          <w:p w14:paraId="633EB268">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5387" w:type="dxa"/>
            <w:gridSpan w:val="4"/>
            <w:noWrap w:val="0"/>
            <w:vAlign w:val="center"/>
          </w:tcPr>
          <w:p w14:paraId="2F8D6518">
            <w:pPr>
              <w:keepNext w:val="0"/>
              <w:keepLines w:val="0"/>
              <w:widowControl/>
              <w:suppressLineNumbers w:val="0"/>
              <w:jc w:val="center"/>
              <w:textAlignment w:val="center"/>
              <w:rPr>
                <w:rFonts w:hint="default" w:ascii="宋体" w:hAnsi="宋体" w:eastAsia="宋体"/>
                <w:sz w:val="24"/>
                <w:szCs w:val="24"/>
                <w:lang w:val="en-US" w:eastAsia="zh-CN"/>
              </w:rPr>
            </w:pPr>
            <w:r>
              <w:rPr>
                <w:rFonts w:hint="eastAsia" w:ascii="宋体" w:hAnsi="宋体" w:eastAsia="宋体"/>
                <w:sz w:val="24"/>
                <w:szCs w:val="24"/>
                <w:lang w:val="en-US" w:eastAsia="zh-CN"/>
              </w:rPr>
              <w:t>44800.00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C195B6A"/>
    <w:rsid w:val="0C71397B"/>
    <w:rsid w:val="0ED2440E"/>
    <w:rsid w:val="0FE1046A"/>
    <w:rsid w:val="101B2399"/>
    <w:rsid w:val="11DE155C"/>
    <w:rsid w:val="124318AA"/>
    <w:rsid w:val="126D6927"/>
    <w:rsid w:val="132D60B6"/>
    <w:rsid w:val="15394B87"/>
    <w:rsid w:val="154020D1"/>
    <w:rsid w:val="16360824"/>
    <w:rsid w:val="17C84600"/>
    <w:rsid w:val="17F90C5D"/>
    <w:rsid w:val="18571015"/>
    <w:rsid w:val="185C214A"/>
    <w:rsid w:val="193E0D3D"/>
    <w:rsid w:val="1B457C73"/>
    <w:rsid w:val="1C3F6383"/>
    <w:rsid w:val="1DF93765"/>
    <w:rsid w:val="1EFA3C38"/>
    <w:rsid w:val="1F3B7442"/>
    <w:rsid w:val="1F636244"/>
    <w:rsid w:val="209E23A2"/>
    <w:rsid w:val="20B00A53"/>
    <w:rsid w:val="227E59F3"/>
    <w:rsid w:val="22B20854"/>
    <w:rsid w:val="25100FF0"/>
    <w:rsid w:val="2573204F"/>
    <w:rsid w:val="257845CF"/>
    <w:rsid w:val="25B827FC"/>
    <w:rsid w:val="278019E5"/>
    <w:rsid w:val="27BD5803"/>
    <w:rsid w:val="28384502"/>
    <w:rsid w:val="285D2275"/>
    <w:rsid w:val="28652973"/>
    <w:rsid w:val="29F37C02"/>
    <w:rsid w:val="2B960845"/>
    <w:rsid w:val="2BFA31F8"/>
    <w:rsid w:val="2C3801CB"/>
    <w:rsid w:val="2DA82AB1"/>
    <w:rsid w:val="2DB96A6D"/>
    <w:rsid w:val="2E3632B1"/>
    <w:rsid w:val="2EE87609"/>
    <w:rsid w:val="301F34FF"/>
    <w:rsid w:val="30614B54"/>
    <w:rsid w:val="306722EF"/>
    <w:rsid w:val="33B900A5"/>
    <w:rsid w:val="345C5122"/>
    <w:rsid w:val="34825E0A"/>
    <w:rsid w:val="37C30C14"/>
    <w:rsid w:val="38F17236"/>
    <w:rsid w:val="38F65019"/>
    <w:rsid w:val="38F730AD"/>
    <w:rsid w:val="3B3E3935"/>
    <w:rsid w:val="3BD3519D"/>
    <w:rsid w:val="3C32612E"/>
    <w:rsid w:val="3CFB0E50"/>
    <w:rsid w:val="3D0221DE"/>
    <w:rsid w:val="3D8B148B"/>
    <w:rsid w:val="3F302B2D"/>
    <w:rsid w:val="3FDA4D4C"/>
    <w:rsid w:val="402D6E52"/>
    <w:rsid w:val="405C39B3"/>
    <w:rsid w:val="40C73A02"/>
    <w:rsid w:val="42440064"/>
    <w:rsid w:val="427E5D65"/>
    <w:rsid w:val="43C14AC4"/>
    <w:rsid w:val="444B1BFE"/>
    <w:rsid w:val="45322F35"/>
    <w:rsid w:val="45BC4EF4"/>
    <w:rsid w:val="46AE0CE1"/>
    <w:rsid w:val="47530256"/>
    <w:rsid w:val="48E17E27"/>
    <w:rsid w:val="49C65A76"/>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6E05A9"/>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6FA151EA"/>
    <w:rsid w:val="701B6B38"/>
    <w:rsid w:val="70457711"/>
    <w:rsid w:val="70C44AD9"/>
    <w:rsid w:val="73814C97"/>
    <w:rsid w:val="75F43014"/>
    <w:rsid w:val="76944F4E"/>
    <w:rsid w:val="79652BD2"/>
    <w:rsid w:val="79E61F64"/>
    <w:rsid w:val="7B366F41"/>
    <w:rsid w:val="7CCA3477"/>
    <w:rsid w:val="7ED405DD"/>
    <w:rsid w:val="7F0C2A46"/>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923</Words>
  <Characters>972</Characters>
  <Lines>0</Lines>
  <Paragraphs>0</Paragraphs>
  <TotalTime>0</TotalTime>
  <ScaleCrop>false</ScaleCrop>
  <LinksUpToDate>false</LinksUpToDate>
  <CharactersWithSpaces>1272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2025-09-23T07:47:28Z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